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29A0E6BA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3ED40D70" w14:textId="1817789E" w:rsidR="00334908" w:rsidRDefault="00750B1E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B1E">
        <w:rPr>
          <w:rFonts w:ascii="Times New Roman" w:hAnsi="Times New Roman" w:cs="Times New Roman"/>
          <w:b/>
          <w:bCs/>
          <w:sz w:val="24"/>
          <w:szCs w:val="24"/>
        </w:rPr>
        <w:t>www.maderoterapiaborki.sk</w:t>
      </w:r>
      <w:r w:rsidR="00334908" w:rsidRPr="00334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78646718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5AB35B0" w14:textId="77777777" w:rsidR="00750B1E" w:rsidRPr="00E61259" w:rsidRDefault="00661DF8" w:rsidP="00750B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750B1E" w:rsidRPr="00E61259">
        <w:rPr>
          <w:rFonts w:ascii="Times New Roman" w:eastAsia="Times New Roman" w:hAnsi="Times New Roman" w:cs="Times New Roman"/>
          <w:color w:val="000000"/>
          <w:sz w:val="24"/>
          <w:szCs w:val="24"/>
        </w:rPr>
        <w:t>Kristína Borková</w:t>
      </w:r>
      <w:r w:rsidR="00750B1E" w:rsidRPr="00E61259">
        <w:rPr>
          <w:rFonts w:ascii="Times New Roman" w:eastAsia="Times New Roman" w:hAnsi="Times New Roman" w:cs="Times New Roman"/>
          <w:sz w:val="24"/>
          <w:szCs w:val="24"/>
        </w:rPr>
        <w:t xml:space="preserve"> , Bitunkova10,Nové Zámky 94002, Slovenská republika</w:t>
      </w:r>
    </w:p>
    <w:p w14:paraId="49806D39" w14:textId="34376B1E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4F5B69"/>
    <w:rsid w:val="00661DF8"/>
    <w:rsid w:val="00750B1E"/>
    <w:rsid w:val="0077276C"/>
    <w:rsid w:val="009177F8"/>
    <w:rsid w:val="00951117"/>
    <w:rsid w:val="00C45F38"/>
    <w:rsid w:val="00E13DD0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Richard Heger</cp:lastModifiedBy>
  <cp:revision>13</cp:revision>
  <dcterms:created xsi:type="dcterms:W3CDTF">2023-07-24T10:15:00Z</dcterms:created>
  <dcterms:modified xsi:type="dcterms:W3CDTF">2024-08-21T16:47:00Z</dcterms:modified>
</cp:coreProperties>
</file>